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029" w:rsidRDefault="00357029" w:rsidP="00F3378C">
      <w:pPr>
        <w:ind w:left="142"/>
      </w:pPr>
    </w:p>
    <w:p w:rsidR="004B4C8E" w:rsidRDefault="004B4C8E" w:rsidP="004B4C8E">
      <w:pPr>
        <w:pStyle w:val="Paragraphedeliste"/>
        <w:ind w:left="502"/>
        <w:jc w:val="center"/>
        <w:rPr>
          <w:rFonts w:cstheme="minorHAnsi"/>
          <w:b/>
          <w:color w:val="365F91" w:themeColor="accent1" w:themeShade="BF"/>
          <w:sz w:val="40"/>
        </w:rPr>
      </w:pPr>
      <w:r w:rsidRPr="004B4C8E">
        <w:rPr>
          <w:rFonts w:cstheme="minorHAnsi"/>
          <w:b/>
          <w:color w:val="365F91" w:themeColor="accent1" w:themeShade="BF"/>
          <w:sz w:val="40"/>
        </w:rPr>
        <w:t>UTILISATION DE LA SOLUTION LIFESIZE</w:t>
      </w:r>
    </w:p>
    <w:p w:rsidR="004B4C8E" w:rsidRPr="004B4C8E" w:rsidRDefault="004B4C8E" w:rsidP="004B4C8E">
      <w:pPr>
        <w:pStyle w:val="Paragraphedeliste"/>
        <w:ind w:left="502"/>
        <w:jc w:val="center"/>
        <w:rPr>
          <w:rFonts w:cstheme="minorHAnsi"/>
          <w:b/>
          <w:color w:val="365F91" w:themeColor="accent1" w:themeShade="BF"/>
          <w:sz w:val="40"/>
        </w:rPr>
      </w:pPr>
    </w:p>
    <w:p w:rsidR="00F3378C" w:rsidRDefault="004B4C8E" w:rsidP="004B4C8E">
      <w:pPr>
        <w:pStyle w:val="Paragraphedeliste"/>
        <w:numPr>
          <w:ilvl w:val="0"/>
          <w:numId w:val="1"/>
        </w:numPr>
      </w:pPr>
      <w:r>
        <w:t>Affichez le message d’invitation de</w:t>
      </w:r>
      <w:r w:rsidR="00C8476B">
        <w:t>puis votre messagerie é</w:t>
      </w:r>
      <w:r w:rsidR="00F3378C">
        <w:t>lectronique :</w:t>
      </w:r>
    </w:p>
    <w:p w:rsidR="00F3378C" w:rsidRDefault="00F3378C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6127103" cy="3441700"/>
            <wp:effectExtent l="0" t="0" r="762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03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8E" w:rsidRDefault="004B4C8E" w:rsidP="004B4C8E">
      <w:pPr>
        <w:ind w:left="142"/>
      </w:pPr>
    </w:p>
    <w:p w:rsidR="004B4C8E" w:rsidRDefault="004B4C8E" w:rsidP="004B4C8E">
      <w:pPr>
        <w:pStyle w:val="Paragraphedeliste"/>
        <w:numPr>
          <w:ilvl w:val="0"/>
          <w:numId w:val="1"/>
        </w:numPr>
      </w:pPr>
      <w:r>
        <w:t>Cliquez sur l’un des deux liens en fonction de la configuration de votre ordinateur.</w:t>
      </w:r>
    </w:p>
    <w:p w:rsidR="00F3378C" w:rsidRDefault="00F3378C" w:rsidP="00F3378C">
      <w:pPr>
        <w:ind w:left="142"/>
      </w:pPr>
    </w:p>
    <w:p w:rsidR="00F3378C" w:rsidRDefault="00F3378C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6139883" cy="344887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84" cy="34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8C" w:rsidRDefault="004B4C8E" w:rsidP="004B4C8E">
      <w:pPr>
        <w:pStyle w:val="Paragraphedeliste"/>
        <w:numPr>
          <w:ilvl w:val="0"/>
          <w:numId w:val="1"/>
        </w:numPr>
      </w:pPr>
      <w:r>
        <w:lastRenderedPageBreak/>
        <w:t>L’écran suivant s’affiche :</w:t>
      </w:r>
    </w:p>
    <w:p w:rsidR="00F3378C" w:rsidRDefault="00F3378C" w:rsidP="00F3378C">
      <w:pPr>
        <w:ind w:left="142"/>
      </w:pPr>
      <w:r>
        <w:rPr>
          <w:noProof/>
          <w:lang w:eastAsia="fr-FR"/>
        </w:rPr>
        <w:drawing>
          <wp:inline distT="0" distB="0" distL="0" distR="0" wp14:anchorId="3B79CAB7" wp14:editId="1D632EFA">
            <wp:extent cx="5972810" cy="335978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8C" w:rsidRDefault="00F3378C" w:rsidP="00F3378C">
      <w:pPr>
        <w:ind w:left="142"/>
      </w:pPr>
    </w:p>
    <w:p w:rsidR="00F3378C" w:rsidRDefault="004B4C8E" w:rsidP="004B4C8E">
      <w:pPr>
        <w:pStyle w:val="Paragraphedeliste"/>
        <w:numPr>
          <w:ilvl w:val="0"/>
          <w:numId w:val="1"/>
        </w:numPr>
      </w:pPr>
      <w:r>
        <w:t xml:space="preserve">Cliquez sur </w:t>
      </w:r>
      <w:r w:rsidR="008C641B">
        <w:rPr>
          <w:color w:val="365F91" w:themeColor="accent1" w:themeShade="BF"/>
        </w:rPr>
        <w:t>«</w:t>
      </w:r>
      <w:r w:rsidR="008C641B">
        <w:rPr>
          <w:color w:val="365F91" w:themeColor="accent1" w:themeShade="BF"/>
        </w:rPr>
        <w:t>Exécuter»</w:t>
      </w:r>
    </w:p>
    <w:p w:rsidR="00F3378C" w:rsidRDefault="00F3378C" w:rsidP="00F3378C">
      <w:pPr>
        <w:ind w:left="142"/>
      </w:pPr>
      <w:r>
        <w:rPr>
          <w:noProof/>
          <w:lang w:eastAsia="fr-FR"/>
        </w:rPr>
        <w:drawing>
          <wp:inline distT="0" distB="0" distL="0" distR="0" wp14:anchorId="0A109E82" wp14:editId="7D75589E">
            <wp:extent cx="5972810" cy="335978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C8E" w:rsidRDefault="004B4C8E">
      <w:r>
        <w:br w:type="page"/>
      </w:r>
    </w:p>
    <w:p w:rsidR="004B4C8E" w:rsidRDefault="004B4C8E" w:rsidP="00F3378C">
      <w:pPr>
        <w:ind w:left="142"/>
      </w:pPr>
    </w:p>
    <w:p w:rsidR="00F3378C" w:rsidRDefault="004B4C8E" w:rsidP="004B4C8E">
      <w:pPr>
        <w:pStyle w:val="Paragraphedeliste"/>
        <w:numPr>
          <w:ilvl w:val="0"/>
          <w:numId w:val="1"/>
        </w:numPr>
      </w:pPr>
      <w:r>
        <w:t>Après 1 à 2 minutes (le temps que l’application se télécharge et s’exécute) l’écran suivant s’affiche :</w:t>
      </w:r>
    </w:p>
    <w:p w:rsidR="004B4C8E" w:rsidRDefault="004B4C8E" w:rsidP="004B4C8E">
      <w:pPr>
        <w:pStyle w:val="Paragraphedeliste"/>
        <w:ind w:left="502"/>
      </w:pPr>
    </w:p>
    <w:p w:rsidR="00F3378C" w:rsidRDefault="00F3378C" w:rsidP="00F3378C">
      <w:pPr>
        <w:ind w:left="142"/>
      </w:pPr>
      <w:r>
        <w:rPr>
          <w:noProof/>
          <w:lang w:eastAsia="fr-FR"/>
        </w:rPr>
        <w:drawing>
          <wp:inline distT="0" distB="0" distL="0" distR="0" wp14:anchorId="08956BD3" wp14:editId="5B6092DD">
            <wp:extent cx="5972810" cy="335978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C8E" w:rsidRDefault="004B4C8E" w:rsidP="004B4C8E"/>
    <w:p w:rsidR="00F3378C" w:rsidRDefault="004B4C8E" w:rsidP="004B4C8E">
      <w:pPr>
        <w:pStyle w:val="Paragraphedeliste"/>
        <w:numPr>
          <w:ilvl w:val="0"/>
          <w:numId w:val="1"/>
        </w:numPr>
      </w:pPr>
      <w:r>
        <w:t>L’écran de l’application s’affiche – sélectionnez l’option « </w:t>
      </w:r>
      <w:r w:rsidRPr="004B4C8E">
        <w:rPr>
          <w:color w:val="365F91" w:themeColor="accent1" w:themeShade="BF"/>
        </w:rPr>
        <w:t>Je suis un invité </w:t>
      </w:r>
      <w:r>
        <w:t>» :</w:t>
      </w:r>
    </w:p>
    <w:p w:rsidR="004B4C8E" w:rsidRDefault="004B4C8E" w:rsidP="00F3378C">
      <w:pPr>
        <w:ind w:left="142"/>
      </w:pPr>
    </w:p>
    <w:p w:rsidR="004B4C8E" w:rsidRDefault="00F3378C" w:rsidP="004B4C8E">
      <w:pPr>
        <w:ind w:left="142"/>
      </w:pPr>
      <w:r>
        <w:rPr>
          <w:noProof/>
          <w:lang w:eastAsia="fr-FR"/>
        </w:rPr>
        <w:drawing>
          <wp:inline distT="0" distB="0" distL="0" distR="0" wp14:anchorId="2DDAD98E" wp14:editId="3FD8DB9A">
            <wp:extent cx="7099300" cy="398780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8E" w:rsidRDefault="004B4C8E" w:rsidP="004B4C8E">
      <w:pPr>
        <w:pStyle w:val="Paragraphedeliste"/>
        <w:numPr>
          <w:ilvl w:val="0"/>
          <w:numId w:val="1"/>
        </w:numPr>
      </w:pPr>
      <w:r>
        <w:lastRenderedPageBreak/>
        <w:t>Ren</w:t>
      </w:r>
      <w:r w:rsidR="008C641B">
        <w:t>seignez les champs </w:t>
      </w:r>
      <w:proofErr w:type="gramStart"/>
      <w:r w:rsidR="008C641B">
        <w:t xml:space="preserve">:  </w:t>
      </w:r>
      <w:r w:rsidR="008C641B">
        <w:rPr>
          <w:color w:val="365F91" w:themeColor="accent1" w:themeShade="BF"/>
        </w:rPr>
        <w:t>«</w:t>
      </w:r>
      <w:proofErr w:type="gramEnd"/>
      <w:r w:rsidR="008C641B">
        <w:rPr>
          <w:color w:val="365F91" w:themeColor="accent1" w:themeShade="BF"/>
        </w:rPr>
        <w:t> </w:t>
      </w:r>
      <w:r w:rsidR="008C641B">
        <w:rPr>
          <w:color w:val="365F91" w:themeColor="accent1" w:themeShade="BF"/>
        </w:rPr>
        <w:t>Nom</w:t>
      </w:r>
      <w:r w:rsidR="008C641B">
        <w:rPr>
          <w:color w:val="365F91" w:themeColor="accent1" w:themeShade="BF"/>
        </w:rPr>
        <w:t> »</w:t>
      </w:r>
      <w:r w:rsidR="008C641B">
        <w:rPr>
          <w:color w:val="365F91" w:themeColor="accent1" w:themeShade="BF"/>
        </w:rPr>
        <w:t xml:space="preserve"> </w:t>
      </w:r>
      <w:r w:rsidR="008C641B">
        <w:t xml:space="preserve">et  </w:t>
      </w:r>
      <w:r w:rsidR="008C641B">
        <w:rPr>
          <w:color w:val="365F91" w:themeColor="accent1" w:themeShade="BF"/>
        </w:rPr>
        <w:t>« </w:t>
      </w:r>
      <w:r>
        <w:rPr>
          <w:color w:val="365F91" w:themeColor="accent1" w:themeShade="BF"/>
        </w:rPr>
        <w:t>Appelez le poste »</w:t>
      </w:r>
      <w:r>
        <w:t> </w:t>
      </w:r>
      <w:r w:rsidR="008C641B">
        <w:t>comme indiqué puis sur  </w:t>
      </w:r>
      <w:r w:rsidR="008C641B">
        <w:rPr>
          <w:color w:val="365F91" w:themeColor="accent1" w:themeShade="BF"/>
        </w:rPr>
        <w:t>« </w:t>
      </w:r>
      <w:r w:rsidR="008C641B">
        <w:rPr>
          <w:color w:val="365F91" w:themeColor="accent1" w:themeShade="BF"/>
        </w:rPr>
        <w:t>Suivant</w:t>
      </w:r>
      <w:r w:rsidR="008C641B">
        <w:rPr>
          <w:color w:val="365F91" w:themeColor="accent1" w:themeShade="BF"/>
        </w:rPr>
        <w:t> »</w:t>
      </w:r>
    </w:p>
    <w:p w:rsidR="004B4C8E" w:rsidRDefault="004B4C8E" w:rsidP="004B4C8E">
      <w:pPr>
        <w:jc w:val="both"/>
      </w:pPr>
    </w:p>
    <w:p w:rsidR="00F3378C" w:rsidRDefault="00517192" w:rsidP="00D86548">
      <w:pPr>
        <w:ind w:left="142"/>
      </w:pPr>
      <w:r>
        <w:rPr>
          <w:noProof/>
          <w:lang w:eastAsia="fr-FR"/>
        </w:rPr>
        <w:drawing>
          <wp:inline distT="0" distB="0" distL="0" distR="0" wp14:anchorId="0EA66E5C" wp14:editId="21E489E7">
            <wp:extent cx="6159284" cy="423278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19" cy="42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1B" w:rsidRDefault="008C641B" w:rsidP="00D86548">
      <w:pPr>
        <w:pStyle w:val="Paragraphedeliste"/>
        <w:numPr>
          <w:ilvl w:val="0"/>
          <w:numId w:val="1"/>
        </w:numPr>
      </w:pPr>
      <w:r>
        <w:t xml:space="preserve">Paramétrez vos périphériques : Webcam / Micro / Haut-parleur </w:t>
      </w:r>
      <w:r w:rsidRPr="008C641B">
        <w:rPr>
          <w:b/>
        </w:rPr>
        <w:t>puis</w:t>
      </w:r>
      <w:r>
        <w:t xml:space="preserve"> cliquez sur </w:t>
      </w:r>
      <w:r>
        <w:rPr>
          <w:color w:val="365F91" w:themeColor="accent1" w:themeShade="BF"/>
        </w:rPr>
        <w:t>« </w:t>
      </w:r>
      <w:r>
        <w:rPr>
          <w:color w:val="365F91" w:themeColor="accent1" w:themeShade="BF"/>
        </w:rPr>
        <w:t>Joindre</w:t>
      </w:r>
      <w:r>
        <w:rPr>
          <w:color w:val="365F91" w:themeColor="accent1" w:themeShade="BF"/>
        </w:rPr>
        <w:t> »</w:t>
      </w:r>
    </w:p>
    <w:p w:rsidR="008C641B" w:rsidRDefault="008C641B" w:rsidP="004B4C8E"/>
    <w:p w:rsidR="00D86548" w:rsidRDefault="008C641B" w:rsidP="00F3378C">
      <w:pPr>
        <w:ind w:left="142"/>
      </w:pPr>
      <w:r>
        <w:rPr>
          <w:noProof/>
          <w:lang w:eastAsia="fr-FR"/>
        </w:rPr>
        <w:drawing>
          <wp:inline distT="0" distB="0" distL="0" distR="0" wp14:anchorId="4CA3A527" wp14:editId="3D03B84A">
            <wp:extent cx="6002594" cy="3577954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32" cy="35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48" w:rsidRDefault="00D86548" w:rsidP="00D86548">
      <w:pPr>
        <w:ind w:left="284"/>
      </w:pPr>
    </w:p>
    <w:p w:rsidR="008C641B" w:rsidRPr="00F7756B" w:rsidRDefault="00D86548" w:rsidP="00F7756B">
      <w:pPr>
        <w:pStyle w:val="Paragraphedeliste"/>
        <w:numPr>
          <w:ilvl w:val="0"/>
          <w:numId w:val="1"/>
        </w:numPr>
        <w:tabs>
          <w:tab w:val="left" w:pos="567"/>
        </w:tabs>
        <w:ind w:left="142" w:firstLine="0"/>
        <w:rPr>
          <w:b/>
          <w:color w:val="C0504D" w:themeColor="accent2"/>
        </w:rPr>
      </w:pPr>
      <w:r w:rsidRPr="00F7756B">
        <w:rPr>
          <w:b/>
          <w:color w:val="C0504D" w:themeColor="accent2"/>
        </w:rPr>
        <w:t xml:space="preserve">Vous êtes connectés à la salle de conférence </w:t>
      </w:r>
    </w:p>
    <w:p w:rsidR="00D46C53" w:rsidRDefault="00C8476B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6702883" cy="4205026"/>
            <wp:effectExtent l="0" t="0" r="3175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228" cy="42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1B" w:rsidRDefault="008C641B" w:rsidP="00D86548">
      <w:pPr>
        <w:ind w:left="567"/>
      </w:pPr>
    </w:p>
    <w:p w:rsidR="00D46C53" w:rsidRDefault="00D46C53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5460157" cy="3853367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57" cy="38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53" w:rsidRDefault="00D46C53" w:rsidP="00F3378C">
      <w:pPr>
        <w:ind w:left="142"/>
      </w:pPr>
    </w:p>
    <w:p w:rsidR="00F7756B" w:rsidRPr="00F7756B" w:rsidRDefault="00F7756B" w:rsidP="00F7756B">
      <w:pPr>
        <w:pStyle w:val="Paragraphedeliste"/>
        <w:numPr>
          <w:ilvl w:val="0"/>
          <w:numId w:val="1"/>
        </w:numPr>
        <w:tabs>
          <w:tab w:val="left" w:pos="567"/>
        </w:tabs>
        <w:ind w:left="142" w:firstLine="0"/>
      </w:pPr>
      <w:r>
        <w:t xml:space="preserve">Quelques fonctions dans l’interface de la solution de </w:t>
      </w:r>
      <w:proofErr w:type="spellStart"/>
      <w:r>
        <w:t>visio</w:t>
      </w:r>
      <w:proofErr w:type="spellEnd"/>
      <w:r>
        <w:t xml:space="preserve"> conférence :</w:t>
      </w:r>
    </w:p>
    <w:p w:rsidR="00F7756B" w:rsidRDefault="00F7756B" w:rsidP="00F3378C">
      <w:pPr>
        <w:ind w:left="142"/>
      </w:pPr>
    </w:p>
    <w:p w:rsidR="009520E2" w:rsidRDefault="009520E2" w:rsidP="00F3378C">
      <w:pPr>
        <w:ind w:left="142"/>
      </w:pPr>
      <w:r>
        <w:t xml:space="preserve">En cliquant sur les fonctions vous activez ou désactivez… </w:t>
      </w:r>
    </w:p>
    <w:p w:rsidR="00D46C53" w:rsidRDefault="009520E2" w:rsidP="00F3378C">
      <w:pPr>
        <w:ind w:left="142"/>
      </w:pPr>
      <w:r>
        <w:t>-votre micro</w:t>
      </w:r>
    </w:p>
    <w:p w:rsidR="00D46C53" w:rsidRDefault="00D46C53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2317750" cy="110490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09750" cy="106045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53" w:rsidRDefault="00D46C53" w:rsidP="00F3378C">
      <w:pPr>
        <w:ind w:left="142"/>
      </w:pPr>
    </w:p>
    <w:p w:rsidR="009520E2" w:rsidRDefault="009520E2" w:rsidP="009520E2">
      <w:r>
        <w:t>-votre caméra</w:t>
      </w:r>
    </w:p>
    <w:p w:rsidR="00D46C53" w:rsidRDefault="00D46C53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2197100" cy="11239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76B">
        <w:rPr>
          <w:noProof/>
          <w:lang w:eastAsia="fr-FR"/>
        </w:rPr>
        <w:drawing>
          <wp:inline distT="0" distB="0" distL="0" distR="0">
            <wp:extent cx="1898650" cy="89535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8F" w:rsidRDefault="001B638F">
      <w:r>
        <w:br w:type="page"/>
      </w:r>
    </w:p>
    <w:p w:rsidR="00C8476B" w:rsidRDefault="00C8476B" w:rsidP="00F3378C">
      <w:pPr>
        <w:ind w:left="142"/>
      </w:pPr>
      <w:bookmarkStart w:id="0" w:name="_GoBack"/>
      <w:bookmarkEnd w:id="0"/>
    </w:p>
    <w:p w:rsidR="00C8476B" w:rsidRDefault="009520E2" w:rsidP="00F3378C">
      <w:pPr>
        <w:ind w:left="142"/>
      </w:pPr>
      <w:r>
        <w:t>-Les paramètres avancés  vidéo et audio</w:t>
      </w:r>
    </w:p>
    <w:p w:rsidR="00C8476B" w:rsidRDefault="00C8476B" w:rsidP="00F3378C">
      <w:pPr>
        <w:ind w:left="142"/>
      </w:pPr>
    </w:p>
    <w:p w:rsidR="00C8476B" w:rsidRDefault="00C8476B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2933700" cy="33972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6B" w:rsidRDefault="00C8476B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7112000" cy="40259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6B" w:rsidRDefault="00C8476B" w:rsidP="00F3378C">
      <w:pPr>
        <w:ind w:left="142"/>
      </w:pPr>
    </w:p>
    <w:p w:rsidR="009520E2" w:rsidRDefault="009520E2" w:rsidP="00F3378C">
      <w:pPr>
        <w:ind w:left="142"/>
      </w:pPr>
    </w:p>
    <w:p w:rsidR="009520E2" w:rsidRPr="00F7756B" w:rsidRDefault="009520E2" w:rsidP="009520E2">
      <w:pPr>
        <w:pStyle w:val="Paragraphedeliste"/>
        <w:numPr>
          <w:ilvl w:val="0"/>
          <w:numId w:val="1"/>
        </w:numPr>
        <w:tabs>
          <w:tab w:val="left" w:pos="567"/>
        </w:tabs>
        <w:ind w:left="142" w:firstLine="0"/>
      </w:pPr>
      <w:r>
        <w:lastRenderedPageBreak/>
        <w:t>Pour quitter la conférence</w:t>
      </w:r>
      <w:r>
        <w:t> :</w:t>
      </w:r>
    </w:p>
    <w:p w:rsidR="009520E2" w:rsidRDefault="009520E2" w:rsidP="00F3378C">
      <w:pPr>
        <w:ind w:left="142"/>
      </w:pPr>
    </w:p>
    <w:p w:rsidR="00C8476B" w:rsidRDefault="00C8476B" w:rsidP="00F3378C">
      <w:pPr>
        <w:ind w:left="142"/>
      </w:pPr>
      <w:r>
        <w:rPr>
          <w:noProof/>
          <w:lang w:eastAsia="fr-FR"/>
        </w:rPr>
        <w:drawing>
          <wp:inline distT="0" distB="0" distL="0" distR="0">
            <wp:extent cx="1828800" cy="107950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53" w:rsidRDefault="00D46C53" w:rsidP="00F3378C">
      <w:pPr>
        <w:ind w:left="142"/>
      </w:pPr>
    </w:p>
    <w:p w:rsidR="009520E2" w:rsidRDefault="009520E2" w:rsidP="00F3378C">
      <w:pPr>
        <w:ind w:left="142"/>
      </w:pPr>
    </w:p>
    <w:sectPr w:rsidR="009520E2" w:rsidSect="00D86548">
      <w:footerReference w:type="default" r:id="rId25"/>
      <w:pgSz w:w="11906" w:h="16838"/>
      <w:pgMar w:top="567" w:right="42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6E3" w:rsidRDefault="00CA46E3" w:rsidP="009520E2">
      <w:pPr>
        <w:spacing w:after="0" w:line="240" w:lineRule="auto"/>
      </w:pPr>
      <w:r>
        <w:separator/>
      </w:r>
    </w:p>
  </w:endnote>
  <w:endnote w:type="continuationSeparator" w:id="0">
    <w:p w:rsidR="00CA46E3" w:rsidRDefault="00CA46E3" w:rsidP="00952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192128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9520E2" w:rsidRDefault="009520E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023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0237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20E2" w:rsidRDefault="009520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6E3" w:rsidRDefault="00CA46E3" w:rsidP="009520E2">
      <w:pPr>
        <w:spacing w:after="0" w:line="240" w:lineRule="auto"/>
      </w:pPr>
      <w:r>
        <w:separator/>
      </w:r>
    </w:p>
  </w:footnote>
  <w:footnote w:type="continuationSeparator" w:id="0">
    <w:p w:rsidR="00CA46E3" w:rsidRDefault="00CA46E3" w:rsidP="00952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2CA"/>
    <w:multiLevelType w:val="hybridMultilevel"/>
    <w:tmpl w:val="73A29792"/>
    <w:lvl w:ilvl="0" w:tplc="21A2BC7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EF35E47"/>
    <w:multiLevelType w:val="hybridMultilevel"/>
    <w:tmpl w:val="803887D2"/>
    <w:lvl w:ilvl="0" w:tplc="21A2BC7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B10A55"/>
    <w:multiLevelType w:val="hybridMultilevel"/>
    <w:tmpl w:val="A9046C4E"/>
    <w:lvl w:ilvl="0" w:tplc="21A2BC7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78C"/>
    <w:rsid w:val="001B638F"/>
    <w:rsid w:val="00357029"/>
    <w:rsid w:val="004B4C8E"/>
    <w:rsid w:val="00517192"/>
    <w:rsid w:val="00620237"/>
    <w:rsid w:val="008C641B"/>
    <w:rsid w:val="009520E2"/>
    <w:rsid w:val="00C8476B"/>
    <w:rsid w:val="00CA46E3"/>
    <w:rsid w:val="00D46C53"/>
    <w:rsid w:val="00D86548"/>
    <w:rsid w:val="00F3378C"/>
    <w:rsid w:val="00F7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7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4C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52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20E2"/>
  </w:style>
  <w:style w:type="paragraph" w:styleId="Pieddepage">
    <w:name w:val="footer"/>
    <w:basedOn w:val="Normal"/>
    <w:link w:val="PieddepageCar"/>
    <w:uiPriority w:val="99"/>
    <w:unhideWhenUsed/>
    <w:rsid w:val="00952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2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7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4C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52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20E2"/>
  </w:style>
  <w:style w:type="paragraph" w:styleId="Pieddepage">
    <w:name w:val="footer"/>
    <w:basedOn w:val="Normal"/>
    <w:link w:val="PieddepageCar"/>
    <w:uiPriority w:val="99"/>
    <w:unhideWhenUsed/>
    <w:rsid w:val="00952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7</cp:revision>
  <cp:lastPrinted>2020-04-14T22:10:00Z</cp:lastPrinted>
  <dcterms:created xsi:type="dcterms:W3CDTF">2020-04-14T20:41:00Z</dcterms:created>
  <dcterms:modified xsi:type="dcterms:W3CDTF">2020-04-14T22:10:00Z</dcterms:modified>
</cp:coreProperties>
</file>